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29" w:rsidRPr="00B93ED8" w:rsidRDefault="00400229" w:rsidP="00B93ED8">
      <w:pPr>
        <w:jc w:val="center"/>
        <w:rPr>
          <w:b/>
        </w:rPr>
      </w:pPr>
      <w:r w:rsidRPr="00B93ED8">
        <w:rPr>
          <w:b/>
        </w:rPr>
        <w:t>Art 3200</w:t>
      </w:r>
    </w:p>
    <w:p w:rsidR="00400229" w:rsidRPr="00B93ED8" w:rsidRDefault="00400229" w:rsidP="00B93ED8">
      <w:pPr>
        <w:jc w:val="center"/>
        <w:rPr>
          <w:b/>
        </w:rPr>
      </w:pPr>
      <w:r w:rsidRPr="00B93ED8">
        <w:rPr>
          <w:b/>
        </w:rPr>
        <w:t>Christmas Scenes in One &amp; Two Point Perspective</w:t>
      </w:r>
    </w:p>
    <w:p w:rsidR="00400229" w:rsidRDefault="00400229" w:rsidP="00400229">
      <w:r>
        <w:t>The goal of this project is to produce two scenes – one depicting the outside of a house in two</w:t>
      </w:r>
      <w:r w:rsidR="00B93ED8">
        <w:t xml:space="preserve"> </w:t>
      </w:r>
      <w:r>
        <w:t>point perspective, the other depicting the inside of a room in one point perspective. You have a</w:t>
      </w:r>
      <w:r w:rsidR="00B93ED8">
        <w:t xml:space="preserve"> </w:t>
      </w:r>
      <w:r>
        <w:t xml:space="preserve">choice of using either shading or </w:t>
      </w:r>
      <w:proofErr w:type="spellStart"/>
      <w:r>
        <w:t>colour</w:t>
      </w:r>
      <w:proofErr w:type="spellEnd"/>
      <w:r>
        <w:t xml:space="preserve"> in your drawings.</w:t>
      </w:r>
      <w:r w:rsidR="00B93ED8">
        <w:t xml:space="preserve">  Your drawings will be completed as Christmas cards, so you will have to work carefully because the paper will be smaller.</w:t>
      </w:r>
    </w:p>
    <w:p w:rsidR="00B93ED8" w:rsidRDefault="00B93ED8" w:rsidP="00400229"/>
    <w:p w:rsidR="00400229" w:rsidRDefault="00400229" w:rsidP="00400229">
      <w:r>
        <w:t>Things to include for the two point perspective outside scene:</w:t>
      </w:r>
    </w:p>
    <w:p w:rsidR="00B93ED8" w:rsidRDefault="00400229" w:rsidP="00400229">
      <w:pPr>
        <w:pStyle w:val="ListParagraph"/>
        <w:numPr>
          <w:ilvl w:val="0"/>
          <w:numId w:val="1"/>
        </w:numPr>
      </w:pPr>
      <w:r>
        <w:t>One two-storey house with at least 6 windows, a roof, a chimney, a door, and siding.</w:t>
      </w:r>
    </w:p>
    <w:p w:rsidR="00B93ED8" w:rsidRDefault="00400229" w:rsidP="00400229">
      <w:pPr>
        <w:pStyle w:val="ListParagraph"/>
        <w:numPr>
          <w:ilvl w:val="0"/>
          <w:numId w:val="1"/>
        </w:numPr>
      </w:pPr>
      <w:r>
        <w:t>One smaller shed with a roof, siding, a door and window (should be closer to the</w:t>
      </w:r>
      <w:r w:rsidR="00B93ED8">
        <w:t xml:space="preserve"> </w:t>
      </w:r>
      <w:r>
        <w:t>horizon line because it’s further away than the house)</w:t>
      </w:r>
    </w:p>
    <w:p w:rsidR="00B93ED8" w:rsidRDefault="00400229" w:rsidP="00400229">
      <w:pPr>
        <w:pStyle w:val="ListParagraph"/>
        <w:numPr>
          <w:ilvl w:val="0"/>
          <w:numId w:val="1"/>
        </w:numPr>
      </w:pPr>
      <w:r>
        <w:t>A number of winter trees/bushes (look at real trees for this)</w:t>
      </w:r>
    </w:p>
    <w:p w:rsidR="00B93ED8" w:rsidRDefault="00400229" w:rsidP="00400229">
      <w:pPr>
        <w:pStyle w:val="ListParagraph"/>
        <w:numPr>
          <w:ilvl w:val="0"/>
          <w:numId w:val="1"/>
        </w:numPr>
      </w:pPr>
      <w:r>
        <w:t>A snowman</w:t>
      </w:r>
    </w:p>
    <w:p w:rsidR="00B93ED8" w:rsidRDefault="00400229" w:rsidP="00400229">
      <w:pPr>
        <w:pStyle w:val="ListParagraph"/>
        <w:numPr>
          <w:ilvl w:val="0"/>
          <w:numId w:val="1"/>
        </w:numPr>
      </w:pPr>
      <w:r>
        <w:t>A wreath on the door and Christmas lights on the house</w:t>
      </w:r>
    </w:p>
    <w:p w:rsidR="00B93ED8" w:rsidRDefault="00400229" w:rsidP="00400229">
      <w:pPr>
        <w:pStyle w:val="ListParagraph"/>
        <w:numPr>
          <w:ilvl w:val="0"/>
          <w:numId w:val="1"/>
        </w:numPr>
      </w:pPr>
      <w:r>
        <w:t>A defined foreground, middle ground and background (show this through your changes</w:t>
      </w:r>
      <w:r w:rsidR="00B93ED8">
        <w:t xml:space="preserve"> </w:t>
      </w:r>
      <w:r>
        <w:t>in scale, value and detail). Foreground = large, dark and detailed. Background = small,</w:t>
      </w:r>
      <w:r w:rsidR="00B93ED8">
        <w:t xml:space="preserve"> </w:t>
      </w:r>
      <w:r>
        <w:t>light and less detail.</w:t>
      </w:r>
    </w:p>
    <w:p w:rsidR="00400229" w:rsidRDefault="00400229" w:rsidP="00400229">
      <w:pPr>
        <w:pStyle w:val="ListParagraph"/>
        <w:numPr>
          <w:ilvl w:val="0"/>
          <w:numId w:val="1"/>
        </w:numPr>
      </w:pPr>
      <w:r>
        <w:t>Anything else that would suit the scene (a skidoo, a woodpile, another shed, etc.)</w:t>
      </w:r>
      <w:r w:rsidR="00B93ED8">
        <w:t xml:space="preserve">.  </w:t>
      </w:r>
    </w:p>
    <w:p w:rsidR="00B93ED8" w:rsidRDefault="00B93ED8" w:rsidP="00400229"/>
    <w:p w:rsidR="00400229" w:rsidRDefault="00400229" w:rsidP="00400229">
      <w:r>
        <w:t>Things to include for the one point perspective inside scene:</w:t>
      </w:r>
    </w:p>
    <w:p w:rsidR="00400229" w:rsidRDefault="00400229" w:rsidP="00B93ED8">
      <w:pPr>
        <w:pStyle w:val="ListParagraph"/>
        <w:numPr>
          <w:ilvl w:val="0"/>
          <w:numId w:val="1"/>
        </w:numPr>
      </w:pPr>
      <w:r>
        <w:t>A rug on the floor</w:t>
      </w:r>
    </w:p>
    <w:p w:rsidR="00400229" w:rsidRDefault="00400229" w:rsidP="00B93ED8">
      <w:pPr>
        <w:pStyle w:val="ListParagraph"/>
        <w:numPr>
          <w:ilvl w:val="0"/>
          <w:numId w:val="1"/>
        </w:numPr>
      </w:pPr>
      <w:r>
        <w:t>Wooden floorboards and a tile ceiling OR a tile floor and a wooden ceiling</w:t>
      </w:r>
    </w:p>
    <w:p w:rsidR="00400229" w:rsidRDefault="00400229" w:rsidP="00B93ED8">
      <w:pPr>
        <w:pStyle w:val="ListParagraph"/>
        <w:numPr>
          <w:ilvl w:val="0"/>
          <w:numId w:val="1"/>
        </w:numPr>
      </w:pPr>
      <w:r>
        <w:t>One or two windows with curtains</w:t>
      </w:r>
    </w:p>
    <w:p w:rsidR="00400229" w:rsidRDefault="00400229" w:rsidP="00B93ED8">
      <w:pPr>
        <w:pStyle w:val="ListParagraph"/>
        <w:numPr>
          <w:ilvl w:val="0"/>
          <w:numId w:val="1"/>
        </w:numPr>
      </w:pPr>
      <w:r>
        <w:t>A fireplace OR a woodstove</w:t>
      </w:r>
    </w:p>
    <w:p w:rsidR="00400229" w:rsidRDefault="00400229" w:rsidP="00B93ED8">
      <w:pPr>
        <w:pStyle w:val="ListParagraph"/>
        <w:numPr>
          <w:ilvl w:val="0"/>
          <w:numId w:val="1"/>
        </w:numPr>
      </w:pPr>
      <w:r>
        <w:t>A couch</w:t>
      </w:r>
    </w:p>
    <w:p w:rsidR="00400229" w:rsidRDefault="00400229" w:rsidP="00B93ED8">
      <w:pPr>
        <w:pStyle w:val="ListParagraph"/>
        <w:numPr>
          <w:ilvl w:val="0"/>
          <w:numId w:val="1"/>
        </w:numPr>
      </w:pPr>
      <w:r>
        <w:t>A table and two chairs</w:t>
      </w:r>
    </w:p>
    <w:p w:rsidR="00400229" w:rsidRDefault="00400229" w:rsidP="00B93ED8">
      <w:pPr>
        <w:pStyle w:val="ListParagraph"/>
        <w:numPr>
          <w:ilvl w:val="0"/>
          <w:numId w:val="1"/>
        </w:numPr>
      </w:pPr>
      <w:r>
        <w:t>A decorated Christmas tree</w:t>
      </w:r>
    </w:p>
    <w:p w:rsidR="00B93ED8" w:rsidRDefault="00400229" w:rsidP="00400229">
      <w:pPr>
        <w:pStyle w:val="ListParagraph"/>
        <w:numPr>
          <w:ilvl w:val="0"/>
          <w:numId w:val="1"/>
        </w:numPr>
      </w:pPr>
      <w:r>
        <w:t>Anything else that you think would suit the scene (lights, lamps, pictures on the wall,</w:t>
      </w:r>
      <w:r w:rsidR="00B93ED8">
        <w:t xml:space="preserve"> </w:t>
      </w:r>
      <w:r>
        <w:t xml:space="preserve">stockings, decorations, etc.). </w:t>
      </w:r>
    </w:p>
    <w:tbl>
      <w:tblPr>
        <w:tblW w:w="94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5"/>
        <w:gridCol w:w="4035"/>
      </w:tblGrid>
      <w:tr w:rsidR="00D03D37" w:rsidTr="006675EB">
        <w:trPr>
          <w:trHeight w:val="36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6675EB">
            <w:pPr>
              <w:pStyle w:val="TableContents"/>
              <w:pageBreakBefore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CHRISTMAS PERSPECTIVE DRAWINGS</w:t>
            </w:r>
          </w:p>
          <w:p w:rsidR="00D03D37" w:rsidRPr="00B93ED8" w:rsidRDefault="00D03D37" w:rsidP="006675EB">
            <w:pPr>
              <w:pStyle w:val="TableContents"/>
              <w:pageBreakBefore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(1 Point Perspective and 2 Point Perspective)</w:t>
            </w:r>
          </w:p>
          <w:p w:rsidR="00D03D37" w:rsidRPr="00B93ED8" w:rsidRDefault="00D03D37" w:rsidP="006675EB">
            <w:pPr>
              <w:pStyle w:val="TableContents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3D37" w:rsidRPr="006675EB" w:rsidRDefault="00D03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03D37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6675EB">
            <w:pPr>
              <w:pStyle w:val="TableContents"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Followed Instructions </w:t>
            </w:r>
          </w:p>
          <w:p w:rsidR="00D03D37" w:rsidRPr="00B93ED8" w:rsidRDefault="00D03D37" w:rsidP="00A25D37">
            <w:pPr>
              <w:pStyle w:val="TableContents"/>
              <w:spacing w:line="100" w:lineRule="atLeast"/>
              <w:rPr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Included all requirements for 2 point perspective including:</w:t>
            </w:r>
            <w:r w:rsidR="00A25D37">
              <w:rPr>
                <w:rFonts w:eastAsia="Times New Roman"/>
                <w:color w:val="000000"/>
                <w:sz w:val="18"/>
                <w:szCs w:val="18"/>
              </w:rPr>
              <w:br/>
            </w:r>
          </w:p>
          <w:p w:rsidR="00D03D37" w:rsidRPr="00D03D37" w:rsidRDefault="00D03D37" w:rsidP="00B93ED8">
            <w:pPr>
              <w:pStyle w:val="TableContents"/>
              <w:spacing w:line="100" w:lineRule="atLeast"/>
              <w:ind w:left="720"/>
              <w:rPr>
                <w:b/>
                <w:sz w:val="18"/>
                <w:szCs w:val="18"/>
              </w:rPr>
            </w:pPr>
            <w:r w:rsidRPr="00B93ED8">
              <w:rPr>
                <w:sz w:val="18"/>
                <w:szCs w:val="18"/>
              </w:rPr>
              <w:t>-  One two-storey house with at least 6 windows, a roof, a chimney, a door, and siding.</w:t>
            </w:r>
            <w:r>
              <w:rPr>
                <w:sz w:val="18"/>
                <w:szCs w:val="18"/>
              </w:rPr>
              <w:t xml:space="preserve"> </w:t>
            </w:r>
            <w:r w:rsidRPr="00D03D37">
              <w:rPr>
                <w:b/>
                <w:sz w:val="18"/>
                <w:szCs w:val="18"/>
              </w:rPr>
              <w:t>(</w:t>
            </w:r>
            <w:r w:rsidR="00550D7F">
              <w:rPr>
                <w:b/>
                <w:sz w:val="18"/>
                <w:szCs w:val="18"/>
              </w:rPr>
              <w:t>8</w:t>
            </w:r>
            <w:r w:rsidRPr="00D03D37">
              <w:rPr>
                <w:b/>
                <w:sz w:val="18"/>
                <w:szCs w:val="18"/>
              </w:rPr>
              <w:t xml:space="preserve"> points)</w:t>
            </w:r>
          </w:p>
          <w:p w:rsidR="00A25D37" w:rsidRDefault="00D03D37" w:rsidP="00A25D37">
            <w:pPr>
              <w:pStyle w:val="List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ED8">
              <w:rPr>
                <w:rFonts w:ascii="Times New Roman" w:hAnsi="Times New Roman" w:cs="Times New Roman"/>
                <w:sz w:val="18"/>
                <w:szCs w:val="18"/>
              </w:rPr>
              <w:t xml:space="preserve">- One smaller shed with a roof, siding, a door and window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(4 points)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B93ED8">
              <w:rPr>
                <w:rFonts w:ascii="Times New Roman" w:hAnsi="Times New Roman" w:cs="Times New Roman"/>
                <w:sz w:val="18"/>
                <w:szCs w:val="18"/>
              </w:rPr>
              <w:t>A number of winter trees/bushes (look at real trees for this)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(2 points)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93ED8">
              <w:rPr>
                <w:rFonts w:ascii="Times New Roman" w:hAnsi="Times New Roman" w:cs="Times New Roman"/>
                <w:sz w:val="18"/>
                <w:szCs w:val="18"/>
              </w:rPr>
              <w:t>A snowman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(1 point)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B93ED8">
              <w:rPr>
                <w:rFonts w:ascii="Times New Roman" w:hAnsi="Times New Roman" w:cs="Times New Roman"/>
                <w:sz w:val="18"/>
                <w:szCs w:val="18"/>
              </w:rPr>
              <w:t>A wreath on the door and Christmas lights on the house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>(1 point)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93ED8">
              <w:rPr>
                <w:rFonts w:ascii="Times New Roman" w:hAnsi="Times New Roman" w:cs="Times New Roman"/>
                <w:sz w:val="18"/>
                <w:szCs w:val="18"/>
              </w:rPr>
              <w:t xml:space="preserve">A defined foreground, middle ground and background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 w:rsidRPr="00D03D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points)</w:t>
            </w:r>
          </w:p>
          <w:p w:rsidR="00D03D37" w:rsidRPr="00A25D37" w:rsidRDefault="00D03D37" w:rsidP="00A25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D37">
              <w:rPr>
                <w:rFonts w:ascii="Times New Roman" w:hAnsi="Times New Roman" w:cs="Times New Roman"/>
                <w:sz w:val="18"/>
                <w:szCs w:val="18"/>
              </w:rPr>
              <w:t>Things to include for the one point perspective inside scene:</w:t>
            </w:r>
          </w:p>
          <w:p w:rsidR="00D03D37" w:rsidRPr="00B93ED8" w:rsidRDefault="00A25D37" w:rsidP="00A25D37">
            <w:pPr>
              <w:ind w:left="755"/>
              <w:rPr>
                <w:rFonts w:eastAsia="Times New Roman"/>
                <w:color w:val="000000"/>
                <w:sz w:val="18"/>
                <w:szCs w:val="18"/>
              </w:rPr>
            </w:pPr>
            <w:r w:rsidRPr="00A25D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03D37" w:rsidRPr="00A25D37">
              <w:rPr>
                <w:rFonts w:ascii="Times New Roman" w:hAnsi="Times New Roman" w:cs="Times New Roman"/>
                <w:sz w:val="18"/>
                <w:szCs w:val="18"/>
              </w:rPr>
              <w:t>A rug on the floor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D37">
              <w:rPr>
                <w:rFonts w:ascii="Times New Roman" w:hAnsi="Times New Roman" w:cs="Times New Roman"/>
                <w:b/>
                <w:sz w:val="18"/>
                <w:szCs w:val="18"/>
              </w:rPr>
              <w:t>(2 points)</w:t>
            </w:r>
            <w:r w:rsidR="006675EB" w:rsidRPr="00A25D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3D37" w:rsidRPr="00A25D37">
              <w:rPr>
                <w:rFonts w:ascii="Times New Roman" w:hAnsi="Times New Roman" w:cs="Times New Roman"/>
                <w:sz w:val="18"/>
                <w:szCs w:val="18"/>
              </w:rPr>
              <w:t>Wooden floorboards and a tile ceiling OR a tile floor and a wooden ceiling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D37">
              <w:rPr>
                <w:rFonts w:ascii="Times New Roman" w:hAnsi="Times New Roman" w:cs="Times New Roman"/>
                <w:b/>
                <w:sz w:val="18"/>
                <w:szCs w:val="18"/>
              </w:rPr>
              <w:t>(6 points)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D03D37" w:rsidRPr="006675EB">
              <w:rPr>
                <w:rFonts w:ascii="Times New Roman" w:hAnsi="Times New Roman" w:cs="Times New Roman"/>
                <w:sz w:val="18"/>
                <w:szCs w:val="18"/>
              </w:rPr>
              <w:t>One or two windows with curtains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D37">
              <w:rPr>
                <w:rFonts w:ascii="Times New Roman" w:hAnsi="Times New Roman" w:cs="Times New Roman"/>
                <w:b/>
                <w:sz w:val="18"/>
                <w:szCs w:val="18"/>
              </w:rPr>
              <w:t>(2 points)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D03D37" w:rsidRPr="006675EB">
              <w:rPr>
                <w:rFonts w:ascii="Times New Roman" w:hAnsi="Times New Roman" w:cs="Times New Roman"/>
                <w:sz w:val="18"/>
                <w:szCs w:val="18"/>
              </w:rPr>
              <w:t>A fireplace OR a woodstove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D37">
              <w:rPr>
                <w:rFonts w:ascii="Times New Roman" w:hAnsi="Times New Roman" w:cs="Times New Roman"/>
                <w:b/>
                <w:sz w:val="18"/>
                <w:szCs w:val="18"/>
              </w:rPr>
              <w:t>(2 points)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D03D37" w:rsidRPr="006675EB">
              <w:rPr>
                <w:rFonts w:ascii="Times New Roman" w:hAnsi="Times New Roman" w:cs="Times New Roman"/>
                <w:sz w:val="18"/>
                <w:szCs w:val="18"/>
              </w:rPr>
              <w:t>A couch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D37">
              <w:rPr>
                <w:rFonts w:ascii="Times New Roman" w:hAnsi="Times New Roman" w:cs="Times New Roman"/>
                <w:b/>
                <w:sz w:val="18"/>
                <w:szCs w:val="18"/>
              </w:rPr>
              <w:t>(2 points)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D03D37" w:rsidRPr="006675EB">
              <w:rPr>
                <w:rFonts w:ascii="Times New Roman" w:hAnsi="Times New Roman" w:cs="Times New Roman"/>
                <w:sz w:val="18"/>
                <w:szCs w:val="18"/>
              </w:rPr>
              <w:t>A table and two chairs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D37">
              <w:rPr>
                <w:rFonts w:ascii="Times New Roman" w:hAnsi="Times New Roman" w:cs="Times New Roman"/>
                <w:b/>
                <w:sz w:val="18"/>
                <w:szCs w:val="18"/>
              </w:rPr>
              <w:t>(3 points)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="00D03D37" w:rsidRPr="006675EB">
              <w:rPr>
                <w:rFonts w:ascii="Times New Roman" w:hAnsi="Times New Roman" w:cs="Times New Roman"/>
                <w:sz w:val="18"/>
                <w:szCs w:val="18"/>
              </w:rPr>
              <w:t>A decorated Christmas tree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D37">
              <w:rPr>
                <w:rFonts w:ascii="Times New Roman" w:hAnsi="Times New Roman" w:cs="Times New Roman"/>
                <w:b/>
                <w:sz w:val="18"/>
                <w:szCs w:val="18"/>
              </w:rPr>
              <w:t>(1 point)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3D37" w:rsidRPr="006675EB" w:rsidRDefault="00D03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6675EB" w:rsidRPr="006675EB" w:rsidRDefault="006675EB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6675EB">
              <w:rPr>
                <w:rFonts w:eastAsia="Times New Roman"/>
                <w:color w:val="000000"/>
                <w:sz w:val="36"/>
                <w:szCs w:val="36"/>
              </w:rPr>
              <w:t>/ 18 Points</w:t>
            </w:r>
          </w:p>
        </w:tc>
      </w:tr>
      <w:tr w:rsidR="00D03D37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Effort/Neatness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How much time was spent on the work?  </w:t>
            </w:r>
          </w:p>
          <w:p w:rsidR="00D03D37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Was class time used wisely?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Was the project submitted on time?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Was care taken to make sure the project was neat?  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Was the project treated with respect and handled gently (project should be put away properly after each class so that it is safe)?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D37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6675EB" w:rsidRDefault="00A25D37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D03D37" w:rsidRPr="006675EB">
              <w:rPr>
                <w:rFonts w:eastAsia="Times New Roman"/>
                <w:color w:val="000000"/>
                <w:sz w:val="36"/>
                <w:szCs w:val="36"/>
              </w:rPr>
              <w:t>8</w:t>
            </w:r>
            <w:r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Quality of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Perspective Drawing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you always use the same vanishing points?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you always use a ruler for straight lines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you always start with a flat shape facing you for 1-point perspective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Pr="00550D7F" w:rsidRDefault="00D03D37" w:rsidP="00550D7F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you always start with the front corner line for 2-point perspective?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6675EB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Pr="006675EB">
              <w:rPr>
                <w:rFonts w:eastAsia="Times New Roman"/>
                <w:color w:val="000000"/>
                <w:sz w:val="36"/>
                <w:szCs w:val="36"/>
              </w:rPr>
              <w:t>8</w:t>
            </w:r>
            <w:r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Tr="006675EB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D03D3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Quality of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Shading/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Colouring</w:t>
            </w:r>
            <w:proofErr w:type="spellEnd"/>
          </w:p>
          <w:p w:rsidR="00D03D37" w:rsidRPr="00B93ED8" w:rsidRDefault="00D03D37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Did you </w:t>
            </w:r>
            <w:r w:rsidR="00550D7F">
              <w:rPr>
                <w:rFonts w:eastAsia="Times New Roman"/>
                <w:color w:val="000000"/>
                <w:sz w:val="18"/>
                <w:szCs w:val="18"/>
              </w:rPr>
              <w:t>pay attention to detail when shading/</w:t>
            </w:r>
            <w:proofErr w:type="spellStart"/>
            <w:r w:rsidR="00550D7F">
              <w:rPr>
                <w:rFonts w:eastAsia="Times New Roman"/>
                <w:color w:val="000000"/>
                <w:sz w:val="18"/>
                <w:szCs w:val="18"/>
              </w:rPr>
              <w:t>colouring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Pr="00B93ED8" w:rsidRDefault="00550D7F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the objects in the background shaded properly</w:t>
            </w:r>
            <w:r w:rsidR="00D03D37" w:rsidRPr="00B93ED8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Default="00550D7F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the objects in the foreground shaded properly</w:t>
            </w:r>
            <w:r w:rsidR="00D03D37" w:rsidRPr="00B93ED8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550D7F" w:rsidRDefault="00550D7F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 the background objects have less detail/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colour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550D7F" w:rsidRDefault="00550D7F" w:rsidP="00D03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 the foreground objects have more detail/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colour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03D37" w:rsidRPr="00A25D37" w:rsidRDefault="00550D7F" w:rsidP="00A25D37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the objects placed in the correct position on the page?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6675EB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Pr="006675EB">
              <w:rPr>
                <w:rFonts w:eastAsia="Times New Roman"/>
                <w:color w:val="000000"/>
                <w:sz w:val="36"/>
                <w:szCs w:val="36"/>
              </w:rPr>
              <w:t>8</w:t>
            </w:r>
            <w:r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Tr="00D03D3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Creativity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How much thought was put into the choice of the design?  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Did you choose an interesting design that was different from others' designs?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Did you choose a design that was simple or challenging?</w:t>
            </w:r>
          </w:p>
          <w:p w:rsidR="00D03D37" w:rsidRPr="00B93ED8" w:rsidRDefault="00D03D37" w:rsidP="00B93ED8">
            <w:pPr>
              <w:pStyle w:val="TableContents"/>
              <w:numPr>
                <w:ilvl w:val="0"/>
                <w:numId w:val="3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Did you add to a pre-existing t-shirt design or completely transform a t-shirt into a new design?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A25D37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03D37" w:rsidRPr="006675EB" w:rsidRDefault="00A25D37" w:rsidP="00A25D3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Pr="006675EB">
              <w:rPr>
                <w:rFonts w:eastAsia="Times New Roman"/>
                <w:color w:val="000000"/>
                <w:sz w:val="36"/>
                <w:szCs w:val="36"/>
              </w:rPr>
              <w:t>8</w:t>
            </w:r>
            <w:r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03D37" w:rsidTr="00D03D3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03D37" w:rsidRPr="00B93ED8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D03D37" w:rsidRPr="00B93ED8" w:rsidRDefault="00D03D37" w:rsidP="006675EB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  <w:r w:rsidR="00A25D37">
              <w:rPr>
                <w:rFonts w:eastAsia="Times New Roman"/>
                <w:color w:val="000000"/>
                <w:sz w:val="18"/>
                <w:szCs w:val="18"/>
              </w:rPr>
              <w:t xml:space="preserve"> (of possible 50)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3D37" w:rsidRPr="006675EB" w:rsidRDefault="003D251A" w:rsidP="006675EB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/ 50 =</w:t>
            </w:r>
          </w:p>
        </w:tc>
      </w:tr>
    </w:tbl>
    <w:p w:rsidR="00B93ED8" w:rsidRDefault="00B93ED8" w:rsidP="00B93ED8"/>
    <w:sectPr w:rsidR="00B93ED8" w:rsidSect="00A25D3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916404F"/>
    <w:multiLevelType w:val="hybridMultilevel"/>
    <w:tmpl w:val="6082C344"/>
    <w:lvl w:ilvl="0" w:tplc="7A1A9FF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796728"/>
    <w:multiLevelType w:val="hybridMultilevel"/>
    <w:tmpl w:val="CE74C3A4"/>
    <w:lvl w:ilvl="0" w:tplc="4DD2C99A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918DF"/>
    <w:multiLevelType w:val="hybridMultilevel"/>
    <w:tmpl w:val="8C9C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28B7"/>
    <w:multiLevelType w:val="hybridMultilevel"/>
    <w:tmpl w:val="F1364E52"/>
    <w:lvl w:ilvl="0" w:tplc="42CCF95C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F520D9"/>
    <w:multiLevelType w:val="hybridMultilevel"/>
    <w:tmpl w:val="724E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229"/>
    <w:rsid w:val="00294C8F"/>
    <w:rsid w:val="003D251A"/>
    <w:rsid w:val="00400229"/>
    <w:rsid w:val="00550D7F"/>
    <w:rsid w:val="006675EB"/>
    <w:rsid w:val="00A25D37"/>
    <w:rsid w:val="00B93ED8"/>
    <w:rsid w:val="00C24578"/>
    <w:rsid w:val="00D0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D8"/>
    <w:pPr>
      <w:ind w:left="720"/>
    </w:pPr>
  </w:style>
  <w:style w:type="paragraph" w:customStyle="1" w:styleId="TableContents">
    <w:name w:val="Table Contents"/>
    <w:basedOn w:val="Normal"/>
    <w:rsid w:val="00B93ED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amandaps</cp:lastModifiedBy>
  <cp:revision>3</cp:revision>
  <dcterms:created xsi:type="dcterms:W3CDTF">2014-11-25T20:31:00Z</dcterms:created>
  <dcterms:modified xsi:type="dcterms:W3CDTF">2014-11-25T21:23:00Z</dcterms:modified>
</cp:coreProperties>
</file>